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91" w:rsidRDefault="00CC7A1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个人简历</w:t>
      </w:r>
    </w:p>
    <w:p w:rsidR="00471B91" w:rsidRDefault="00471B91">
      <w:pPr>
        <w:rPr>
          <w:rFonts w:ascii="楷体" w:eastAsia="楷体" w:hAnsi="楷体"/>
          <w:sz w:val="24"/>
          <w:szCs w:val="24"/>
        </w:rPr>
      </w:pPr>
    </w:p>
    <w:p w:rsidR="00471B91" w:rsidRDefault="00CC7A19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潘加军，湖南益阳人，博士，</w:t>
      </w:r>
      <w:r w:rsidR="00183299">
        <w:rPr>
          <w:rFonts w:ascii="楷体" w:eastAsia="楷体" w:hAnsi="楷体" w:hint="eastAsia"/>
          <w:sz w:val="24"/>
          <w:szCs w:val="24"/>
        </w:rPr>
        <w:t>副院长，</w:t>
      </w:r>
      <w:r>
        <w:rPr>
          <w:rFonts w:ascii="楷体" w:eastAsia="楷体" w:hAnsi="楷体" w:hint="eastAsia"/>
          <w:sz w:val="24"/>
          <w:szCs w:val="24"/>
        </w:rPr>
        <w:t>副教授。主要从事生态环境治理、社会治理创新、新时代文明实践研究，</w:t>
      </w:r>
      <w:r w:rsidR="00520BDE">
        <w:rPr>
          <w:rFonts w:ascii="楷体" w:eastAsia="楷体" w:hAnsi="楷体" w:hint="eastAsia"/>
          <w:sz w:val="24"/>
          <w:szCs w:val="24"/>
        </w:rPr>
        <w:t>系</w:t>
      </w:r>
      <w:r>
        <w:rPr>
          <w:rFonts w:ascii="楷体" w:eastAsia="楷体" w:hAnsi="楷体" w:hint="eastAsia"/>
          <w:sz w:val="24"/>
          <w:szCs w:val="24"/>
        </w:rPr>
        <w:t>江苏省中国特色社会主义理论体系研究基地副主任、江苏省中国特色社会主义理论体系研究基地特聘研究员、江苏高校哲学社会科学优秀创新团队“治国理政与党风廉洁建设研究”成员。</w:t>
      </w:r>
      <w:bookmarkStart w:id="0" w:name="_GoBack"/>
      <w:bookmarkEnd w:id="0"/>
      <w:r>
        <w:rPr>
          <w:rFonts w:ascii="楷体" w:eastAsia="楷体" w:hAnsi="楷体" w:hint="eastAsia"/>
          <w:sz w:val="24"/>
          <w:szCs w:val="24"/>
        </w:rPr>
        <w:t>主持国家社科基金项目1项，教育部人文社科一般项目3项，省级项目6项、横向项目</w:t>
      </w:r>
      <w:r w:rsidR="0055322F">
        <w:rPr>
          <w:rFonts w:ascii="楷体" w:eastAsia="楷体" w:hAnsi="楷体"/>
          <w:sz w:val="24"/>
          <w:szCs w:val="24"/>
        </w:rPr>
        <w:t>9</w:t>
      </w:r>
      <w:r>
        <w:rPr>
          <w:rFonts w:ascii="楷体" w:eastAsia="楷体" w:hAnsi="楷体" w:hint="eastAsia"/>
          <w:sz w:val="24"/>
          <w:szCs w:val="24"/>
        </w:rPr>
        <w:t>项，</w:t>
      </w:r>
      <w:r w:rsidR="0055322F">
        <w:rPr>
          <w:rFonts w:ascii="楷体" w:eastAsia="楷体" w:hAnsi="楷体" w:hint="eastAsia"/>
          <w:sz w:val="24"/>
          <w:szCs w:val="24"/>
        </w:rPr>
        <w:t>经费三百余万元。</w:t>
      </w:r>
      <w:r>
        <w:rPr>
          <w:rFonts w:ascii="楷体" w:eastAsia="楷体" w:hAnsi="楷体" w:hint="eastAsia"/>
          <w:sz w:val="24"/>
          <w:szCs w:val="24"/>
        </w:rPr>
        <w:t>参与教育部哲学社会科学重大攻关项目、国家社科基金重点项目等10余项。在《当代世界与社会主义》、《中州学刊》和《社会主义研究》等杂志发表论文30余篇，其中人大复印资料全文转载2篇，获省哲学社会科学优秀成果三等奖1项，省社会应用精品工程一等奖1项，市哲学社会科学二等奖2项、三等奖1项等。</w:t>
      </w:r>
    </w:p>
    <w:p w:rsidR="00471B91" w:rsidRDefault="00471B91">
      <w:pPr>
        <w:spacing w:line="360" w:lineRule="auto"/>
        <w:ind w:firstLineChars="200" w:firstLine="480"/>
        <w:rPr>
          <w:rFonts w:ascii="楷体" w:eastAsia="宋体" w:hAnsi="楷体"/>
          <w:sz w:val="24"/>
          <w:szCs w:val="24"/>
        </w:rPr>
      </w:pPr>
    </w:p>
    <w:p w:rsidR="00471B91" w:rsidRDefault="00471B91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Theme="minorEastAsia" w:hAnsiTheme="minorEastAsia"/>
          <w:shd w:val="clear" w:color="auto" w:fill="FFFFFF"/>
        </w:rPr>
      </w:pPr>
    </w:p>
    <w:p w:rsidR="00471B91" w:rsidRDefault="00471B9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471B91" w:rsidRDefault="00471B9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471B91" w:rsidRDefault="00471B9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471B91" w:rsidRDefault="00CC7A19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 </w:t>
      </w:r>
    </w:p>
    <w:sectPr w:rsidR="00471B9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D4"/>
    <w:rsid w:val="00183299"/>
    <w:rsid w:val="0032235B"/>
    <w:rsid w:val="003F3151"/>
    <w:rsid w:val="004351A3"/>
    <w:rsid w:val="00471B91"/>
    <w:rsid w:val="00520BDE"/>
    <w:rsid w:val="0055322F"/>
    <w:rsid w:val="007D5ADE"/>
    <w:rsid w:val="00831B00"/>
    <w:rsid w:val="00837FD4"/>
    <w:rsid w:val="00912F97"/>
    <w:rsid w:val="009D13FC"/>
    <w:rsid w:val="00B81550"/>
    <w:rsid w:val="00BC6890"/>
    <w:rsid w:val="00C11EB0"/>
    <w:rsid w:val="00C6023D"/>
    <w:rsid w:val="00CC7A19"/>
    <w:rsid w:val="00DA401A"/>
    <w:rsid w:val="00DE7872"/>
    <w:rsid w:val="00DF327A"/>
    <w:rsid w:val="00E47B86"/>
    <w:rsid w:val="0CBE5175"/>
    <w:rsid w:val="1339219F"/>
    <w:rsid w:val="180D0F6F"/>
    <w:rsid w:val="320D227E"/>
    <w:rsid w:val="3E4D518C"/>
    <w:rsid w:val="5BB05E05"/>
    <w:rsid w:val="6273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F4E94-F3E4-47E1-8164-A3F49962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173</Characters>
  <Application>Microsoft Office Word</Application>
  <DocSecurity>0</DocSecurity>
  <Lines>4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2022-06-13T14:45:00Z</dcterms:created>
  <dcterms:modified xsi:type="dcterms:W3CDTF">2022-06-13T14:51:00Z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